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4541A141"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7F017F">
        <w:rPr>
          <w:rFonts w:asciiTheme="minorHAnsi" w:hAnsiTheme="minorHAnsi" w:cstheme="minorHAnsi"/>
          <w:b/>
          <w:color w:val="3D3D3D"/>
          <w:spacing w:val="-2"/>
          <w:sz w:val="28"/>
          <w:szCs w:val="28"/>
        </w:rPr>
        <w:t xml:space="preserve"> 1835 </w:t>
      </w:r>
    </w:p>
    <w:p w14:paraId="038B39F7" w14:textId="26F830DB"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9D24B7" w:rsidRPr="009D24B7">
        <w:t xml:space="preserve"> </w:t>
      </w:r>
      <w:proofErr w:type="spellStart"/>
      <w:r w:rsidR="009D24B7" w:rsidRPr="009D24B7">
        <w:rPr>
          <w:rFonts w:asciiTheme="minorHAnsi" w:hAnsiTheme="minorHAnsi" w:cstheme="minorHAnsi"/>
          <w:b/>
          <w:color w:val="3D3D3D"/>
          <w:spacing w:val="-2"/>
          <w:sz w:val="28"/>
          <w:szCs w:val="28"/>
        </w:rPr>
        <w:t>Lifileucel</w:t>
      </w:r>
      <w:proofErr w:type="spellEnd"/>
      <w:r w:rsidR="009D24B7" w:rsidRPr="009D24B7">
        <w:rPr>
          <w:rFonts w:asciiTheme="minorHAnsi" w:hAnsiTheme="minorHAnsi" w:cstheme="minorHAnsi"/>
          <w:b/>
          <w:color w:val="3D3D3D"/>
          <w:spacing w:val="-2"/>
          <w:sz w:val="28"/>
          <w:szCs w:val="28"/>
        </w:rPr>
        <w:t xml:space="preserve"> for the treatment of patients with previously treated unresectable or metastatic melanoma</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2003CD"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2003CD"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2003CD"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2003CD"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2003CD"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2003CD"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2003CD"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2003CD"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2003CD"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2003CD"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2003CD"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2003CD"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2003CD"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2003CD"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2003CD"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2003CD"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2003CD"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2003CD"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2003CD"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2003CD"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2003CD"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2003CD"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2003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2003C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2003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2003CD"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2003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2003CD"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2003CD"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2003CD"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2003CD"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2003C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2003CD"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2003CD"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DB2B0" w14:textId="77777777" w:rsidR="002003CD" w:rsidRDefault="002003CD" w:rsidP="004619F6">
      <w:pPr>
        <w:spacing w:after="0"/>
      </w:pPr>
      <w:r>
        <w:separator/>
      </w:r>
    </w:p>
  </w:endnote>
  <w:endnote w:type="continuationSeparator" w:id="0">
    <w:p w14:paraId="6B0D9369" w14:textId="77777777" w:rsidR="002003CD" w:rsidRDefault="002003CD"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CBBA8" w14:textId="77777777" w:rsidR="002003CD" w:rsidRDefault="002003CD" w:rsidP="004619F6">
      <w:pPr>
        <w:spacing w:after="0"/>
      </w:pPr>
      <w:r>
        <w:separator/>
      </w:r>
    </w:p>
  </w:footnote>
  <w:footnote w:type="continuationSeparator" w:id="0">
    <w:p w14:paraId="5137EAB1" w14:textId="77777777" w:rsidR="002003CD" w:rsidRDefault="002003CD"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03CD"/>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017F"/>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24B7"/>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3.xml><?xml version="1.0" encoding="utf-8"?>
<ds:datastoreItem xmlns:ds="http://schemas.openxmlformats.org/officeDocument/2006/customXml" ds:itemID="{181B158C-033F-44B8-9CA6-E7410EB44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7880</Words>
  <Characters>41607</Characters>
  <Application>Microsoft Office Word</Application>
  <DocSecurity>0</DocSecurity>
  <Lines>756</Lines>
  <Paragraphs>499</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ies>
</file>