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2DEDEFC1" w:rsidR="00350D08" w:rsidRPr="000D2335" w:rsidRDefault="00050F74" w:rsidP="000D2335">
      <w:pPr>
        <w:spacing w:after="240"/>
        <w:jc w:val="center"/>
        <w:rPr>
          <w:rFonts w:asciiTheme="minorHAnsi" w:hAnsiTheme="minorHAnsi" w:cstheme="minorHAnsi"/>
          <w:b/>
          <w:color w:val="3D3D3D"/>
          <w:spacing w:val="-2"/>
          <w:sz w:val="24"/>
          <w:szCs w:val="24"/>
        </w:rPr>
      </w:pPr>
      <w:r w:rsidRPr="000D2335">
        <w:rPr>
          <w:rFonts w:asciiTheme="minorHAnsi" w:hAnsiTheme="minorHAnsi" w:cstheme="minorHAnsi"/>
          <w:b/>
          <w:color w:val="3D3D3D"/>
          <w:spacing w:val="-2"/>
          <w:sz w:val="24"/>
          <w:szCs w:val="24"/>
        </w:rPr>
        <w:t xml:space="preserve">MSAC Application </w:t>
      </w:r>
      <w:r w:rsidR="002C2216" w:rsidRPr="000D2335">
        <w:rPr>
          <w:rFonts w:asciiTheme="minorHAnsi" w:hAnsiTheme="minorHAnsi" w:cstheme="minorHAnsi"/>
          <w:b/>
          <w:color w:val="3D3D3D"/>
          <w:spacing w:val="-2"/>
          <w:sz w:val="24"/>
          <w:szCs w:val="24"/>
        </w:rPr>
        <w:t>1813</w:t>
      </w:r>
    </w:p>
    <w:p w14:paraId="33E8BC75" w14:textId="5000C9C0" w:rsidR="002C2216" w:rsidRPr="000D2335" w:rsidRDefault="000D2335" w:rsidP="000D2335">
      <w:pPr>
        <w:spacing w:after="240"/>
        <w:jc w:val="center"/>
        <w:rPr>
          <w:rFonts w:asciiTheme="minorHAnsi" w:hAnsiTheme="minorHAnsi" w:cstheme="minorHAnsi"/>
          <w:b/>
          <w:color w:val="3D3D3D"/>
          <w:spacing w:val="-2"/>
          <w:sz w:val="24"/>
          <w:szCs w:val="24"/>
        </w:rPr>
      </w:pPr>
      <w:r w:rsidRPr="000D2335">
        <w:rPr>
          <w:b/>
          <w:color w:val="000000"/>
        </w:rPr>
        <w:t>Detection of measurable residual disease in patients with acute myeloid leukaemia</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005C8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C63C4"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31026"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7A877"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E62831" w:rsidRPr="00F61674">
        <w:rPr>
          <w:rFonts w:asciiTheme="minorHAnsi" w:hAnsiTheme="minorHAnsi" w:cstheme="minorHAnsi"/>
          <w:bCs/>
          <w:color w:val="3D3D3D"/>
          <w:spacing w:val="-2"/>
          <w:sz w:val="24"/>
          <w:szCs w:val="24"/>
          <w:u w:val="single"/>
        </w:rPr>
        <w:t>medical,</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lastRenderedPageBreak/>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 xml:space="preserve">23 </w:t>
      </w:r>
      <w:proofErr w:type="spellStart"/>
      <w:r w:rsidRPr="006F1CE1">
        <w:rPr>
          <w:rFonts w:asciiTheme="minorHAnsi" w:hAnsiTheme="minorHAnsi" w:cstheme="minorHAnsi"/>
          <w:sz w:val="22"/>
          <w:szCs w:val="22"/>
        </w:rPr>
        <w:t>Furzer</w:t>
      </w:r>
      <w:proofErr w:type="spellEnd"/>
      <w:r w:rsidRPr="006F1CE1">
        <w:rPr>
          <w:rFonts w:asciiTheme="minorHAnsi" w:hAnsiTheme="minorHAnsi" w:cstheme="minorHAnsi"/>
          <w:sz w:val="22"/>
          <w:szCs w:val="22"/>
        </w:rPr>
        <w:t xml:space="preserve">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proofErr w:type="gramStart"/>
      <w:r w:rsidRPr="006F1CE1">
        <w:rPr>
          <w:rFonts w:asciiTheme="minorHAnsi" w:hAnsiTheme="minorHAnsi" w:cstheme="minorHAnsi"/>
          <w:sz w:val="22"/>
          <w:szCs w:val="22"/>
        </w:rPr>
        <w:t>WODEN  ACT</w:t>
      </w:r>
      <w:proofErr w:type="gramEnd"/>
      <w:r w:rsidRPr="006F1CE1">
        <w:rPr>
          <w:rFonts w:asciiTheme="minorHAnsi" w:hAnsiTheme="minorHAnsi" w:cstheme="minorHAnsi"/>
          <w:sz w:val="22"/>
          <w:szCs w:val="22"/>
        </w:rPr>
        <w:t xml:space="preserve">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0D2335"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End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proofErr w:type="gramStart"/>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proofErr w:type="gramEnd"/>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4C9F7"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F13BD"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04B16E"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0D2335"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0D2335"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0D2335"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0D2335"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0D2335"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0D2335"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0D2335"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0D2335"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64673"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0E7C"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1C57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61E5F"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0D2335" w:rsidP="005D4F5D">
      <w:pPr>
        <w:pStyle w:val="BodyText"/>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0D2335" w:rsidP="005D4F5D">
      <w:pPr>
        <w:pStyle w:val="BodyText"/>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0D2335" w:rsidP="005D4F5D">
      <w:pPr>
        <w:pStyle w:val="BodyText"/>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0D2335" w:rsidP="005D4F5D">
      <w:pPr>
        <w:pStyle w:val="BodyText"/>
      </w:pPr>
      <w:sdt>
        <w:sdtPr>
          <w:id w:val="-1194451196"/>
          <w14:checkbox>
            <w14:checked w14:val="0"/>
            <w14:checkedState w14:val="2612" w14:font="MS Gothic"/>
            <w14:uncheckedState w14:val="2610" w14:font="MS Gothic"/>
          </w14:checkbox>
        </w:sdtPr>
        <w:sdtEnd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0D2335"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0AAFDD"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443549"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C28CAF"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30898"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0D2335" w:rsidP="005D4F5D">
      <w:pPr>
        <w:pStyle w:val="BodyText"/>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0D2335" w:rsidP="005D4F5D">
      <w:pPr>
        <w:pStyle w:val="BodyText"/>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0D2335" w:rsidP="005D4F5D">
      <w:pPr>
        <w:pStyle w:val="BodyText"/>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E4C99"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76BF4"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C8B80"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0DA7D"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0D2335"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0D2335"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0D2335"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0D2335"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0D2335"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0D2335"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0D2335"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0D2335"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0D2335"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0D2335"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0D2335"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0D2335"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0D2335"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0D2335"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0D2335"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0D2335"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DD9C" w14:textId="77777777" w:rsidR="00E8388D" w:rsidRDefault="00E8388D" w:rsidP="004619F6">
      <w:pPr>
        <w:spacing w:after="0"/>
      </w:pPr>
      <w:r>
        <w:separator/>
      </w:r>
    </w:p>
  </w:endnote>
  <w:endnote w:type="continuationSeparator" w:id="0">
    <w:p w14:paraId="29792979" w14:textId="77777777" w:rsidR="00E8388D" w:rsidRDefault="00E8388D"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B372C54" w:rsidR="00C0590C" w:rsidRDefault="00D35127">
    <w:pPr>
      <w:pStyle w:val="Footer"/>
    </w:pPr>
    <w:r>
      <w:rPr>
        <w:noProof/>
      </w:rPr>
      <mc:AlternateContent>
        <mc:Choice Requires="wps">
          <w:drawing>
            <wp:anchor distT="0" distB="0" distL="0" distR="0" simplePos="0" relativeHeight="251663360" behindDoc="0" locked="0" layoutInCell="1" allowOverlap="1" wp14:anchorId="1EAC5DF9" wp14:editId="18BB5BFC">
              <wp:simplePos x="635" y="635"/>
              <wp:positionH relativeFrom="page">
                <wp:align>center</wp:align>
              </wp:positionH>
              <wp:positionV relativeFrom="page">
                <wp:align>bottom</wp:align>
              </wp:positionV>
              <wp:extent cx="622300" cy="376555"/>
              <wp:effectExtent l="0" t="0" r="6350" b="0"/>
              <wp:wrapNone/>
              <wp:docPr id="11527557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F74A72" w14:textId="52EFDB2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AC5DF9"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DF74A72" w14:textId="52EFDB2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1DEBB39E" w:rsidR="003A1FBF" w:rsidRDefault="00D35127">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7656882A" wp14:editId="1A8CF215">
              <wp:simplePos x="431800" y="10045700"/>
              <wp:positionH relativeFrom="page">
                <wp:align>center</wp:align>
              </wp:positionH>
              <wp:positionV relativeFrom="page">
                <wp:align>bottom</wp:align>
              </wp:positionV>
              <wp:extent cx="622300" cy="376555"/>
              <wp:effectExtent l="0" t="0" r="6350" b="0"/>
              <wp:wrapNone/>
              <wp:docPr id="57655255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222A50" w14:textId="03BE1E60"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56882A"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2222A50" w14:textId="03BE1E60"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1232AF5" w:rsidR="00C0590C" w:rsidRDefault="00D35127">
    <w:pPr>
      <w:pStyle w:val="Footer"/>
    </w:pPr>
    <w:r>
      <w:rPr>
        <w:noProof/>
      </w:rPr>
      <mc:AlternateContent>
        <mc:Choice Requires="wps">
          <w:drawing>
            <wp:anchor distT="0" distB="0" distL="0" distR="0" simplePos="0" relativeHeight="251662336" behindDoc="0" locked="0" layoutInCell="1" allowOverlap="1" wp14:anchorId="1D33E2CE" wp14:editId="3E00DBBD">
              <wp:simplePos x="635" y="635"/>
              <wp:positionH relativeFrom="page">
                <wp:align>center</wp:align>
              </wp:positionH>
              <wp:positionV relativeFrom="page">
                <wp:align>bottom</wp:align>
              </wp:positionV>
              <wp:extent cx="622300" cy="376555"/>
              <wp:effectExtent l="0" t="0" r="6350" b="0"/>
              <wp:wrapNone/>
              <wp:docPr id="96326421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6FD503" w14:textId="5C4B8AA3"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33E2CE"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B6FD503" w14:textId="5C4B8AA3"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8562" w14:textId="77777777" w:rsidR="00E8388D" w:rsidRDefault="00E8388D" w:rsidP="004619F6">
      <w:pPr>
        <w:spacing w:after="0"/>
      </w:pPr>
      <w:r>
        <w:separator/>
      </w:r>
    </w:p>
  </w:footnote>
  <w:footnote w:type="continuationSeparator" w:id="0">
    <w:p w14:paraId="071EF7D8" w14:textId="77777777" w:rsidR="00E8388D" w:rsidRDefault="00E8388D"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412CD5E1" w:rsidR="00C0590C" w:rsidRDefault="00D35127">
    <w:pPr>
      <w:pStyle w:val="Header"/>
    </w:pPr>
    <w:r>
      <w:rPr>
        <w:noProof/>
      </w:rPr>
      <mc:AlternateContent>
        <mc:Choice Requires="wps">
          <w:drawing>
            <wp:anchor distT="0" distB="0" distL="0" distR="0" simplePos="0" relativeHeight="251659264" behindDoc="0" locked="0" layoutInCell="1" allowOverlap="1" wp14:anchorId="7015FD97" wp14:editId="62058A25">
              <wp:simplePos x="635" y="635"/>
              <wp:positionH relativeFrom="page">
                <wp:align>center</wp:align>
              </wp:positionH>
              <wp:positionV relativeFrom="page">
                <wp:align>top</wp:align>
              </wp:positionV>
              <wp:extent cx="622300" cy="376555"/>
              <wp:effectExtent l="0" t="0" r="6350" b="4445"/>
              <wp:wrapNone/>
              <wp:docPr id="17281634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EF862A" w14:textId="2FFAFAA9"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5FD9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0EF862A" w14:textId="2FFAFAA9"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32414153" w:rsidR="00C0590C" w:rsidRDefault="00D35127">
    <w:pPr>
      <w:pStyle w:val="Header"/>
    </w:pPr>
    <w:r>
      <w:rPr>
        <w:noProof/>
      </w:rPr>
      <mc:AlternateContent>
        <mc:Choice Requires="wps">
          <w:drawing>
            <wp:anchor distT="0" distB="0" distL="0" distR="0" simplePos="0" relativeHeight="251660288" behindDoc="0" locked="0" layoutInCell="1" allowOverlap="1" wp14:anchorId="0C73E0B3" wp14:editId="65A89D3D">
              <wp:simplePos x="431800" y="215900"/>
              <wp:positionH relativeFrom="page">
                <wp:align>center</wp:align>
              </wp:positionH>
              <wp:positionV relativeFrom="page">
                <wp:align>top</wp:align>
              </wp:positionV>
              <wp:extent cx="622300" cy="376555"/>
              <wp:effectExtent l="0" t="0" r="6350" b="4445"/>
              <wp:wrapNone/>
              <wp:docPr id="8940709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36DD87" w14:textId="6EDD6B11"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73E0B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736DD87" w14:textId="6EDD6B11"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06366641" w:rsidR="00C0590C" w:rsidRDefault="00D35127">
    <w:pPr>
      <w:pStyle w:val="Header"/>
    </w:pPr>
    <w:r>
      <w:rPr>
        <w:noProof/>
      </w:rPr>
      <mc:AlternateContent>
        <mc:Choice Requires="wps">
          <w:drawing>
            <wp:anchor distT="0" distB="0" distL="0" distR="0" simplePos="0" relativeHeight="251658240" behindDoc="0" locked="0" layoutInCell="1" allowOverlap="1" wp14:anchorId="6FFD8EF9" wp14:editId="73685E04">
              <wp:simplePos x="635" y="635"/>
              <wp:positionH relativeFrom="page">
                <wp:align>center</wp:align>
              </wp:positionH>
              <wp:positionV relativeFrom="page">
                <wp:align>top</wp:align>
              </wp:positionV>
              <wp:extent cx="622300" cy="376555"/>
              <wp:effectExtent l="0" t="0" r="6350" b="4445"/>
              <wp:wrapNone/>
              <wp:docPr id="2596228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97D9DB" w14:textId="7C8D5F5A"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D8EF9"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097D9DB" w14:textId="7C8D5F5A"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2612FC49" w:rsidR="00680BF3" w:rsidRPr="00DD2379" w:rsidRDefault="00D35127"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4165498C" wp14:editId="42216DE4">
              <wp:simplePos x="432435" y="216535"/>
              <wp:positionH relativeFrom="page">
                <wp:align>center</wp:align>
              </wp:positionH>
              <wp:positionV relativeFrom="page">
                <wp:align>top</wp:align>
              </wp:positionV>
              <wp:extent cx="622300" cy="376555"/>
              <wp:effectExtent l="0" t="0" r="6350" b="4445"/>
              <wp:wrapNone/>
              <wp:docPr id="48962989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7A38BA" w14:textId="75DEF7B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5498C"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127A38BA" w14:textId="75DEF7B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0F74"/>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41F1"/>
    <w:rsid w:val="000C04ED"/>
    <w:rsid w:val="000C521D"/>
    <w:rsid w:val="000C6C7D"/>
    <w:rsid w:val="000D0EBC"/>
    <w:rsid w:val="000D2335"/>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1EF"/>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E082F"/>
    <w:rsid w:val="001E2281"/>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2216"/>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7C51"/>
    <w:rsid w:val="00500A4F"/>
    <w:rsid w:val="005026B7"/>
    <w:rsid w:val="00505D28"/>
    <w:rsid w:val="0051006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35127"/>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6201"/>
    <w:rsid w:val="00DB1618"/>
    <w:rsid w:val="00DB18C7"/>
    <w:rsid w:val="00DB1C0B"/>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388D"/>
    <w:rsid w:val="00E85A8B"/>
    <w:rsid w:val="00E97F1B"/>
    <w:rsid w:val="00EA0A4F"/>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MediaLengthInSeconds xmlns="b33a22f0-1548-4bd4-90ad-f69b2bdef6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ED7CC-37C1-4D37-9AAE-6D6812E7BEAB}">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CBCDAE57-2340-4E1A-82D0-C2118D5C3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2E606C-0CBE-4B9A-9D6A-304428E1A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5512</Words>
  <Characters>42610</Characters>
  <Application>Microsoft Office Word</Application>
  <DocSecurity>0</DocSecurity>
  <Lines>3873</Lines>
  <Paragraphs>1415</Paragraphs>
  <ScaleCrop>false</ScaleCrop>
  <Company/>
  <LinksUpToDate>false</LinksUpToDate>
  <CharactersWithSpaces>46707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6</cp:revision>
  <cp:lastPrinted>2024-05-09T04:29:00Z</cp:lastPrinted>
  <dcterms:created xsi:type="dcterms:W3CDTF">2026-01-18T22:47:00Z</dcterms:created>
  <dcterms:modified xsi:type="dcterms:W3CDTF">2026-01-18T23:53:00Z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Order">
    <vt:r8>154900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ClassificationContentMarkingHeaderShapeIds">
    <vt:lpwstr>18c2729,6701ae55,354a709a,1d2f28c7</vt:lpwstr>
  </property>
  <property fmtid="{D5CDD505-2E9C-101B-9397-08002B2CF9AE}" pid="15" name="ClassificationContentMarkingHeaderFontProps">
    <vt:lpwstr>#ff0000,12,Aptos</vt:lpwstr>
  </property>
  <property fmtid="{D5CDD505-2E9C-101B-9397-08002B2CF9AE}" pid="16" name="ClassificationContentMarkingHeaderText">
    <vt:lpwstr>OFFICIAL</vt:lpwstr>
  </property>
  <property fmtid="{D5CDD505-2E9C-101B-9397-08002B2CF9AE}" pid="17" name="ClassificationContentMarkingFooterShapeIds">
    <vt:lpwstr>396a3eda,44b5a80d,225d7e68</vt:lpwstr>
  </property>
  <property fmtid="{D5CDD505-2E9C-101B-9397-08002B2CF9AE}" pid="18" name="ClassificationContentMarkingFooterFontProps">
    <vt:lpwstr>#ff0000,12,Aptos</vt:lpwstr>
  </property>
  <property fmtid="{D5CDD505-2E9C-101B-9397-08002B2CF9AE}" pid="19" name="ClassificationContentMarkingFooterText">
    <vt:lpwstr>OFFICIAL</vt:lpwstr>
  </property>
  <property fmtid="{D5CDD505-2E9C-101B-9397-08002B2CF9AE}" pid="20" name="MSIP_Label_7cd3e8b9-ffed-43a8-b7f4-cc2fa0382d36_Enabled">
    <vt:lpwstr>true</vt:lpwstr>
  </property>
  <property fmtid="{D5CDD505-2E9C-101B-9397-08002B2CF9AE}" pid="21" name="MSIP_Label_7cd3e8b9-ffed-43a8-b7f4-cc2fa0382d36_SetDate">
    <vt:lpwstr>2026-01-18T22:44:09Z</vt:lpwstr>
  </property>
  <property fmtid="{D5CDD505-2E9C-101B-9397-08002B2CF9AE}" pid="22" name="MSIP_Label_7cd3e8b9-ffed-43a8-b7f4-cc2fa0382d36_Method">
    <vt:lpwstr>Privileged</vt:lpwstr>
  </property>
  <property fmtid="{D5CDD505-2E9C-101B-9397-08002B2CF9AE}" pid="23" name="MSIP_Label_7cd3e8b9-ffed-43a8-b7f4-cc2fa0382d36_Name">
    <vt:lpwstr>O</vt:lpwstr>
  </property>
  <property fmtid="{D5CDD505-2E9C-101B-9397-08002B2CF9AE}" pid="24" name="MSIP_Label_7cd3e8b9-ffed-43a8-b7f4-cc2fa0382d36_SiteId">
    <vt:lpwstr>34a3929c-73cf-4954-abfe-147dc3517892</vt:lpwstr>
  </property>
  <property fmtid="{D5CDD505-2E9C-101B-9397-08002B2CF9AE}" pid="25" name="MSIP_Label_7cd3e8b9-ffed-43a8-b7f4-cc2fa0382d36_ActionId">
    <vt:lpwstr>e423e228-f071-4bea-aeff-1c0266679a74</vt:lpwstr>
  </property>
  <property fmtid="{D5CDD505-2E9C-101B-9397-08002B2CF9AE}" pid="26" name="MSIP_Label_7cd3e8b9-ffed-43a8-b7f4-cc2fa0382d36_ContentBits">
    <vt:lpwstr>3</vt:lpwstr>
  </property>
  <property fmtid="{D5CDD505-2E9C-101B-9397-08002B2CF9AE}" pid="27" name="MSIP_Label_7cd3e8b9-ffed-43a8-b7f4-cc2fa0382d36_Tag">
    <vt:lpwstr>10, 0, 1, 1</vt:lpwstr>
  </property>
</Properties>
</file>