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1ECC1D91"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09479C">
        <w:rPr>
          <w:rFonts w:asciiTheme="minorHAnsi" w:hAnsiTheme="minorHAnsi" w:cstheme="minorHAnsi"/>
          <w:b/>
          <w:color w:val="3D3D3D"/>
          <w:spacing w:val="-2"/>
          <w:sz w:val="28"/>
          <w:szCs w:val="28"/>
        </w:rPr>
        <w:t xml:space="preserve"> 1802</w:t>
      </w:r>
    </w:p>
    <w:p w14:paraId="038B39F7" w14:textId="02D0E1FC"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232A3B">
        <w:rPr>
          <w:rFonts w:asciiTheme="minorHAnsi" w:hAnsiTheme="minorHAnsi" w:cstheme="minorHAnsi"/>
          <w:b/>
          <w:color w:val="3D3D3D"/>
          <w:spacing w:val="-2"/>
          <w:sz w:val="28"/>
          <w:szCs w:val="28"/>
        </w:rPr>
        <w:t xml:space="preserve"> </w:t>
      </w:r>
      <w:r w:rsidR="00A027AB" w:rsidRPr="00AA5395">
        <w:rPr>
          <w:bCs/>
          <w:lang w:eastAsia="en-AU"/>
        </w:rPr>
        <w:t>Supervised oral food challenge (OFC) in patients with suspected food allergy</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lastRenderedPageBreak/>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A027AB"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A027AB"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A027AB"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A027AB"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A027AB"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A027AB"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A027AB"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A027AB"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A027AB"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A027AB"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A027AB"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A027AB"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A027AB"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A027AB"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A027AB"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A027AB"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A027AB"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A027AB"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A027AB"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A027AB"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A027AB"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A027AB"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A027A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A027A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A027A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A027AB"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A027A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A027A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A027A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A027AB"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A027AB"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A027A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A027AB"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A027A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479C"/>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32A3B"/>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27AB"/>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118A"/>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6</cp:revision>
  <cp:lastPrinted>2024-05-09T04:29:00Z</cp:lastPrinted>
  <dcterms:created xsi:type="dcterms:W3CDTF">2026-05-12T02:33:00Z</dcterms:created>
  <dcterms:modified xsi:type="dcterms:W3CDTF">2026-05-25T01:33:00Z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